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0E" w:rsidRPr="00C81C0E" w:rsidRDefault="00C81C0E" w:rsidP="00C81C0E">
      <w:pPr>
        <w:rPr>
          <w:rFonts w:ascii="Times New Roman" w:eastAsia="Calibri" w:hAnsi="Times New Roman"/>
          <w:i/>
        </w:rPr>
      </w:pPr>
      <w:r w:rsidRPr="00C81C0E">
        <w:rPr>
          <w:rFonts w:ascii="Times New Roman" w:eastAsia="Calibri" w:hAnsi="Times New Roman"/>
          <w:i/>
        </w:rPr>
        <w:t>главных бухгалтеров, специалистов бухгалтерских и финансовых служб, аудиторов и других пользователей бухгалтерской отчетности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</w:p>
    <w:p w:rsidR="00356420" w:rsidRDefault="00356420" w:rsidP="00BC73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>) по теме:</w:t>
      </w:r>
    </w:p>
    <w:p w:rsidR="00BC73F4" w:rsidRDefault="00BC73F4" w:rsidP="00BC73F4">
      <w:pPr>
        <w:jc w:val="center"/>
        <w:outlineLvl w:val="0"/>
        <w:rPr>
          <w:rFonts w:ascii="Times New Roman" w:hAnsi="Times New Roman"/>
          <w:b/>
          <w:color w:val="28156F"/>
          <w:sz w:val="28"/>
          <w:szCs w:val="28"/>
        </w:rPr>
      </w:pPr>
    </w:p>
    <w:p w:rsidR="00C81C0E" w:rsidRPr="00C81C0E" w:rsidRDefault="00C81C0E" w:rsidP="00C81C0E">
      <w:pPr>
        <w:pStyle w:val="a7"/>
        <w:jc w:val="center"/>
        <w:rPr>
          <w:rFonts w:ascii="Times New Roman" w:hAnsi="Times New Roman"/>
          <w:b/>
          <w:color w:val="28156F"/>
          <w:sz w:val="24"/>
          <w:szCs w:val="24"/>
        </w:rPr>
      </w:pPr>
      <w:r w:rsidRPr="00C81C0E">
        <w:rPr>
          <w:rFonts w:ascii="Times New Roman" w:hAnsi="Times New Roman"/>
          <w:b/>
          <w:color w:val="28156F"/>
          <w:sz w:val="24"/>
          <w:szCs w:val="24"/>
        </w:rPr>
        <w:t>«ПОДГОТОВКА ГОДОВОГО БУХГАЛТЕРСКОГО ОТЧЕТА ЗА 2014 ГОД»</w:t>
      </w:r>
    </w:p>
    <w:p w:rsidR="00C81C0E" w:rsidRPr="00C81C0E" w:rsidRDefault="00C81C0E" w:rsidP="00C81C0E">
      <w:pPr>
        <w:pStyle w:val="a7"/>
        <w:jc w:val="center"/>
        <w:rPr>
          <w:rFonts w:ascii="Times New Roman" w:eastAsia="Calibri" w:hAnsi="Times New Roman"/>
          <w:color w:val="28156F"/>
          <w:sz w:val="24"/>
          <w:szCs w:val="24"/>
        </w:rPr>
      </w:pPr>
      <w:proofErr w:type="spellStart"/>
      <w:r w:rsidRPr="00C81C0E">
        <w:rPr>
          <w:rFonts w:ascii="Times New Roman" w:hAnsi="Times New Roman"/>
          <w:color w:val="28156F"/>
          <w:sz w:val="24"/>
          <w:szCs w:val="24"/>
        </w:rPr>
        <w:t>Изменения</w:t>
      </w:r>
      <w:proofErr w:type="spellEnd"/>
      <w:r w:rsidRPr="00C81C0E">
        <w:rPr>
          <w:rFonts w:ascii="Times New Roman" w:eastAsia="Calibri" w:hAnsi="Times New Roman"/>
          <w:color w:val="28156F"/>
          <w:sz w:val="24"/>
          <w:szCs w:val="24"/>
        </w:rPr>
        <w:t xml:space="preserve"> </w:t>
      </w:r>
      <w:proofErr w:type="spellStart"/>
      <w:r w:rsidRPr="00C81C0E">
        <w:rPr>
          <w:rFonts w:ascii="Times New Roman" w:hAnsi="Times New Roman"/>
          <w:color w:val="28156F"/>
          <w:sz w:val="24"/>
          <w:szCs w:val="24"/>
        </w:rPr>
        <w:t>налогового</w:t>
      </w:r>
      <w:proofErr w:type="spellEnd"/>
      <w:r w:rsidRPr="00C81C0E">
        <w:rPr>
          <w:rFonts w:ascii="Times New Roman" w:eastAsia="Calibri" w:hAnsi="Times New Roman"/>
          <w:color w:val="28156F"/>
          <w:sz w:val="24"/>
          <w:szCs w:val="24"/>
        </w:rPr>
        <w:t xml:space="preserve"> </w:t>
      </w:r>
      <w:r w:rsidRPr="00C81C0E">
        <w:rPr>
          <w:rFonts w:ascii="Times New Roman" w:hAnsi="Times New Roman"/>
          <w:color w:val="28156F"/>
          <w:sz w:val="24"/>
          <w:szCs w:val="24"/>
        </w:rPr>
        <w:t xml:space="preserve">законодательства в </w:t>
      </w:r>
      <w:r w:rsidRPr="00C81C0E">
        <w:rPr>
          <w:rFonts w:ascii="Times New Roman" w:eastAsia="Calibri" w:hAnsi="Times New Roman"/>
          <w:color w:val="28156F"/>
          <w:sz w:val="24"/>
          <w:szCs w:val="24"/>
        </w:rPr>
        <w:t xml:space="preserve"> 2015 </w:t>
      </w:r>
      <w:r w:rsidRPr="00C81C0E">
        <w:rPr>
          <w:rFonts w:ascii="Times New Roman" w:hAnsi="Times New Roman"/>
          <w:color w:val="28156F"/>
          <w:sz w:val="24"/>
          <w:szCs w:val="24"/>
        </w:rPr>
        <w:t>г</w:t>
      </w:r>
      <w:r w:rsidRPr="00C81C0E">
        <w:rPr>
          <w:rFonts w:ascii="Times New Roman" w:eastAsia="Calibri" w:hAnsi="Times New Roman"/>
          <w:color w:val="28156F"/>
          <w:sz w:val="24"/>
          <w:szCs w:val="24"/>
        </w:rPr>
        <w:t>.:</w:t>
      </w:r>
    </w:p>
    <w:p w:rsidR="00C81C0E" w:rsidRPr="00C81C0E" w:rsidRDefault="00C81C0E" w:rsidP="00C81C0E">
      <w:pPr>
        <w:pStyle w:val="a7"/>
        <w:jc w:val="center"/>
        <w:rPr>
          <w:rFonts w:ascii="Times New Roman" w:eastAsia="Calibri" w:hAnsi="Times New Roman"/>
          <w:color w:val="28156F"/>
          <w:sz w:val="24"/>
          <w:szCs w:val="24"/>
        </w:rPr>
      </w:pPr>
      <w:r w:rsidRPr="00C81C0E">
        <w:rPr>
          <w:rFonts w:ascii="Times New Roman" w:hAnsi="Times New Roman"/>
          <w:color w:val="28156F"/>
          <w:sz w:val="24"/>
          <w:szCs w:val="24"/>
        </w:rPr>
        <w:t>налог</w:t>
      </w:r>
      <w:r w:rsidRPr="00C81C0E">
        <w:rPr>
          <w:rFonts w:ascii="Times New Roman" w:eastAsia="Calibri" w:hAnsi="Times New Roman"/>
          <w:color w:val="28156F"/>
          <w:sz w:val="24"/>
          <w:szCs w:val="24"/>
        </w:rPr>
        <w:t xml:space="preserve"> </w:t>
      </w:r>
      <w:r w:rsidRPr="00C81C0E">
        <w:rPr>
          <w:rFonts w:ascii="Times New Roman" w:hAnsi="Times New Roman"/>
          <w:color w:val="28156F"/>
          <w:sz w:val="24"/>
          <w:szCs w:val="24"/>
        </w:rPr>
        <w:t>на</w:t>
      </w:r>
      <w:r w:rsidRPr="00C81C0E">
        <w:rPr>
          <w:rFonts w:ascii="Times New Roman" w:eastAsia="Calibri" w:hAnsi="Times New Roman"/>
          <w:color w:val="28156F"/>
          <w:sz w:val="24"/>
          <w:szCs w:val="24"/>
        </w:rPr>
        <w:t xml:space="preserve"> </w:t>
      </w:r>
      <w:r w:rsidRPr="00C81C0E">
        <w:rPr>
          <w:rFonts w:ascii="Times New Roman" w:hAnsi="Times New Roman"/>
          <w:color w:val="28156F"/>
          <w:sz w:val="24"/>
          <w:szCs w:val="24"/>
        </w:rPr>
        <w:t>прибыль</w:t>
      </w:r>
      <w:r w:rsidRPr="00C81C0E">
        <w:rPr>
          <w:rFonts w:ascii="Times New Roman" w:eastAsia="Calibri" w:hAnsi="Times New Roman"/>
          <w:color w:val="28156F"/>
          <w:sz w:val="24"/>
          <w:szCs w:val="24"/>
        </w:rPr>
        <w:t xml:space="preserve">, </w:t>
      </w:r>
      <w:r w:rsidRPr="00C81C0E">
        <w:rPr>
          <w:rFonts w:ascii="Times New Roman" w:hAnsi="Times New Roman"/>
          <w:color w:val="28156F"/>
          <w:sz w:val="24"/>
          <w:szCs w:val="24"/>
        </w:rPr>
        <w:t>НДС</w:t>
      </w:r>
      <w:r w:rsidRPr="00C81C0E">
        <w:rPr>
          <w:rFonts w:ascii="Times New Roman" w:eastAsia="Calibri" w:hAnsi="Times New Roman"/>
          <w:color w:val="28156F"/>
          <w:sz w:val="24"/>
          <w:szCs w:val="24"/>
        </w:rPr>
        <w:t xml:space="preserve">, </w:t>
      </w:r>
      <w:proofErr w:type="spellStart"/>
      <w:r w:rsidRPr="00C81C0E">
        <w:rPr>
          <w:rFonts w:ascii="Times New Roman" w:hAnsi="Times New Roman"/>
          <w:color w:val="28156F"/>
          <w:sz w:val="24"/>
          <w:szCs w:val="24"/>
        </w:rPr>
        <w:t>налог</w:t>
      </w:r>
      <w:proofErr w:type="spellEnd"/>
      <w:r w:rsidRPr="00C81C0E">
        <w:rPr>
          <w:rFonts w:ascii="Times New Roman" w:eastAsia="Calibri" w:hAnsi="Times New Roman"/>
          <w:color w:val="28156F"/>
          <w:sz w:val="24"/>
          <w:szCs w:val="24"/>
        </w:rPr>
        <w:t xml:space="preserve"> </w:t>
      </w:r>
      <w:proofErr w:type="spellStart"/>
      <w:r w:rsidRPr="00C81C0E">
        <w:rPr>
          <w:rFonts w:ascii="Times New Roman" w:hAnsi="Times New Roman"/>
          <w:color w:val="28156F"/>
          <w:sz w:val="24"/>
          <w:szCs w:val="24"/>
        </w:rPr>
        <w:t>на</w:t>
      </w:r>
      <w:proofErr w:type="spellEnd"/>
      <w:r w:rsidRPr="00C81C0E">
        <w:rPr>
          <w:rFonts w:ascii="Times New Roman" w:eastAsia="Calibri" w:hAnsi="Times New Roman"/>
          <w:color w:val="28156F"/>
          <w:sz w:val="24"/>
          <w:szCs w:val="24"/>
        </w:rPr>
        <w:t xml:space="preserve"> </w:t>
      </w:r>
      <w:proofErr w:type="spellStart"/>
      <w:r w:rsidRPr="00C81C0E">
        <w:rPr>
          <w:rFonts w:ascii="Times New Roman" w:hAnsi="Times New Roman"/>
          <w:color w:val="28156F"/>
          <w:sz w:val="24"/>
          <w:szCs w:val="24"/>
        </w:rPr>
        <w:t>имущество</w:t>
      </w:r>
      <w:proofErr w:type="spellEnd"/>
      <w:r w:rsidRPr="00C81C0E">
        <w:rPr>
          <w:rFonts w:ascii="Times New Roman" w:hAnsi="Times New Roman"/>
          <w:color w:val="28156F"/>
          <w:sz w:val="24"/>
          <w:szCs w:val="24"/>
        </w:rPr>
        <w:t>, страховые взносы</w:t>
      </w:r>
    </w:p>
    <w:p w:rsidR="00BC73F4" w:rsidRPr="00BC73F4" w:rsidRDefault="00BC73F4" w:rsidP="00356420">
      <w:pPr>
        <w:spacing w:after="2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C81C0E">
        <w:rPr>
          <w:rFonts w:ascii="Times New Roman" w:hAnsi="Times New Roman"/>
          <w:color w:val="28156F"/>
          <w:sz w:val="24"/>
          <w:szCs w:val="24"/>
        </w:rPr>
        <w:t>3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C81C0E">
        <w:rPr>
          <w:rFonts w:ascii="Times New Roman" w:hAnsi="Times New Roman"/>
          <w:color w:val="28156F"/>
          <w:sz w:val="24"/>
          <w:szCs w:val="24"/>
        </w:rPr>
        <w:t>4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C81C0E">
        <w:rPr>
          <w:rFonts w:ascii="Times New Roman" w:hAnsi="Times New Roman"/>
          <w:color w:val="28156F"/>
          <w:sz w:val="24"/>
          <w:szCs w:val="24"/>
        </w:rPr>
        <w:t xml:space="preserve">февраля </w:t>
      </w:r>
      <w:r>
        <w:rPr>
          <w:rFonts w:ascii="Times New Roman" w:hAnsi="Times New Roman"/>
          <w:color w:val="28156F"/>
          <w:sz w:val="24"/>
          <w:szCs w:val="24"/>
        </w:rPr>
        <w:t>201</w:t>
      </w:r>
      <w:r w:rsidR="00BC73F4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-</w:t>
      </w:r>
      <w:r w:rsidR="00BC73F4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C73F4">
        <w:rPr>
          <w:rFonts w:ascii="Times New Roman" w:hAnsi="Times New Roman"/>
          <w:sz w:val="24"/>
          <w:szCs w:val="24"/>
        </w:rPr>
        <w:t>клнг</w:t>
      </w:r>
      <w:proofErr w:type="spellEnd"/>
      <w:r w:rsidR="00BC73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</w:p>
    <w:p w:rsidR="00C81C0E" w:rsidRPr="00C81C0E" w:rsidRDefault="00C81C0E" w:rsidP="00C81C0E">
      <w:pPr>
        <w:jc w:val="both"/>
        <w:rPr>
          <w:rFonts w:ascii="Times New Roman" w:hAnsi="Times New Roman"/>
          <w:sz w:val="24"/>
          <w:szCs w:val="24"/>
        </w:rPr>
      </w:pPr>
      <w:r w:rsidRPr="00C81C0E">
        <w:rPr>
          <w:rFonts w:ascii="Times New Roman" w:hAnsi="Times New Roman"/>
          <w:sz w:val="24"/>
          <w:szCs w:val="24"/>
        </w:rPr>
        <w:t>Участники вебинара получают именной сертификат установленного образца Международного института менеджмента ТПП РФ о повышении квалификации в объеме 20 учебных часов.</w:t>
      </w:r>
    </w:p>
    <w:p w:rsidR="00C81C0E" w:rsidRPr="00C81C0E" w:rsidRDefault="00C81C0E" w:rsidP="00C81C0E">
      <w:pPr>
        <w:jc w:val="both"/>
        <w:rPr>
          <w:rFonts w:ascii="Times New Roman" w:hAnsi="Times New Roman"/>
          <w:sz w:val="24"/>
          <w:szCs w:val="24"/>
        </w:rPr>
      </w:pPr>
    </w:p>
    <w:p w:rsidR="00C81C0E" w:rsidRPr="00A93AF3" w:rsidRDefault="00C81C0E" w:rsidP="00C81C0E">
      <w:pPr>
        <w:jc w:val="both"/>
        <w:rPr>
          <w:b/>
        </w:rPr>
      </w:pPr>
      <w:r w:rsidRPr="00C81C0E">
        <w:rPr>
          <w:rFonts w:ascii="Times New Roman" w:hAnsi="Times New Roman"/>
          <w:b/>
          <w:sz w:val="24"/>
          <w:szCs w:val="24"/>
        </w:rPr>
        <w:t xml:space="preserve">Слушатели, прослушавшие 4 семинара по бухгалтерской тематике, получают удостоверение установленного образца о повышении квалификации, соответствующее Приказу </w:t>
      </w:r>
      <w:proofErr w:type="spellStart"/>
      <w:r w:rsidRPr="00C81C0E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C81C0E">
        <w:rPr>
          <w:rFonts w:ascii="Times New Roman" w:hAnsi="Times New Roman"/>
          <w:b/>
          <w:sz w:val="24"/>
          <w:szCs w:val="24"/>
        </w:rPr>
        <w:t xml:space="preserve"> РФ №499 от 1 июля 2013 г., в объёме 80 часов по специализации «Бухгалтерский учет и аудит» и вносятся в Реестр сертифицированных специалистов МИМОП ТПП РФ</w:t>
      </w:r>
      <w:r w:rsidRPr="00A93AF3">
        <w:rPr>
          <w:b/>
        </w:rPr>
        <w:t>.</w:t>
      </w:r>
    </w:p>
    <w:p w:rsidR="00C81C0E" w:rsidRDefault="00C81C0E" w:rsidP="00BC73F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356420" w:rsidRDefault="00356420" w:rsidP="00BC73F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C81C0E">
        <w:rPr>
          <w:rFonts w:ascii="Times New Roman" w:hAnsi="Times New Roman"/>
          <w:color w:val="28156F"/>
          <w:sz w:val="24"/>
          <w:szCs w:val="24"/>
        </w:rPr>
        <w:t>2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C81C0E">
        <w:rPr>
          <w:rFonts w:ascii="Times New Roman" w:hAnsi="Times New Roman"/>
          <w:color w:val="28156F"/>
          <w:sz w:val="24"/>
          <w:szCs w:val="24"/>
        </w:rPr>
        <w:t>февраля</w:t>
      </w:r>
      <w:bookmarkStart w:id="0" w:name="_GoBack"/>
      <w:bookmarkEnd w:id="0"/>
      <w:r>
        <w:rPr>
          <w:rFonts w:ascii="Times New Roman" w:hAnsi="Times New Roman"/>
          <w:color w:val="28156F"/>
          <w:sz w:val="24"/>
          <w:szCs w:val="24"/>
        </w:rPr>
        <w:t xml:space="preserve"> 201</w:t>
      </w:r>
      <w:r w:rsidR="00BC73F4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Default="00356420" w:rsidP="00356420">
      <w:pPr>
        <w:rPr>
          <w:color w:val="1F497D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lastRenderedPageBreak/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C81C0E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C81C0E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C73F4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1C0E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qFormat/>
    <w:rsid w:val="003D24A7"/>
    <w:rPr>
      <w:b/>
      <w:bCs/>
    </w:rPr>
  </w:style>
  <w:style w:type="paragraph" w:styleId="a7">
    <w:name w:val="No Spacing"/>
    <w:uiPriority w:val="1"/>
    <w:qFormat/>
    <w:rsid w:val="00C81C0E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qFormat/>
    <w:rsid w:val="003D24A7"/>
    <w:rPr>
      <w:b/>
      <w:bCs/>
    </w:rPr>
  </w:style>
  <w:style w:type="paragraph" w:styleId="a7">
    <w:name w:val="No Spacing"/>
    <w:uiPriority w:val="1"/>
    <w:qFormat/>
    <w:rsid w:val="00C81C0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7</cp:revision>
  <cp:lastPrinted>2015-01-13T15:08:00Z</cp:lastPrinted>
  <dcterms:created xsi:type="dcterms:W3CDTF">2014-06-17T14:28:00Z</dcterms:created>
  <dcterms:modified xsi:type="dcterms:W3CDTF">2015-01-22T12:51:00Z</dcterms:modified>
</cp:coreProperties>
</file>